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06769" w14:textId="5903B3C0" w:rsidR="00D5779D" w:rsidRPr="00A354D8" w:rsidRDefault="00D5779D" w:rsidP="00D5779D">
      <w:pPr>
        <w:jc w:val="center"/>
      </w:pPr>
      <w:r w:rsidRPr="00A354D8">
        <w:rPr>
          <w:noProof/>
        </w:rPr>
        <w:drawing>
          <wp:inline distT="0" distB="0" distL="0" distR="0" wp14:anchorId="45E5F0B7" wp14:editId="7198E18D">
            <wp:extent cx="502920" cy="685800"/>
            <wp:effectExtent l="0" t="0" r="0" b="0"/>
            <wp:docPr id="1698646749" name="Slika 1" descr="Slika na kojoj se prikazuje simbol, emblem, crveno, logotip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646749" name="Slika 1" descr="Slika na kojoj se prikazuje simbol, emblem, crveno, logotip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BF333" w14:textId="77777777" w:rsidR="00D5779D" w:rsidRPr="00A354D8" w:rsidRDefault="00D5779D" w:rsidP="00D5779D">
      <w:pPr>
        <w:spacing w:after="2400"/>
        <w:jc w:val="center"/>
      </w:pPr>
      <w:r w:rsidRPr="00A354D8">
        <w:t>VLADA REPUBLIKE HRVATSKE</w:t>
      </w:r>
    </w:p>
    <w:p w14:paraId="0DCDAD05" w14:textId="1A05C32F" w:rsidR="00D5779D" w:rsidRPr="00361960" w:rsidRDefault="00D5779D" w:rsidP="00D5779D">
      <w:pPr>
        <w:spacing w:after="200" w:line="276" w:lineRule="auto"/>
        <w:jc w:val="right"/>
        <w:rPr>
          <w:rFonts w:eastAsia="Calibri"/>
          <w:lang w:eastAsia="en-US"/>
        </w:rPr>
      </w:pPr>
      <w:r w:rsidRPr="00361960">
        <w:rPr>
          <w:rFonts w:eastAsia="Calibri"/>
          <w:lang w:eastAsia="en-US"/>
        </w:rPr>
        <w:t>Zagreb</w:t>
      </w:r>
      <w:r>
        <w:rPr>
          <w:rFonts w:eastAsia="Calibri"/>
          <w:lang w:eastAsia="en-US"/>
        </w:rPr>
        <w:t xml:space="preserve">, </w:t>
      </w:r>
      <w:r w:rsidR="00C30206">
        <w:rPr>
          <w:rFonts w:eastAsia="Calibri"/>
          <w:lang w:eastAsia="en-US"/>
        </w:rPr>
        <w:t>23</w:t>
      </w:r>
      <w:r>
        <w:rPr>
          <w:rFonts w:eastAsia="Calibri"/>
          <w:lang w:eastAsia="en-US"/>
        </w:rPr>
        <w:t xml:space="preserve">. srpnja </w:t>
      </w:r>
      <w:r w:rsidRPr="00361960">
        <w:rPr>
          <w:rFonts w:eastAsia="Calibri"/>
          <w:lang w:eastAsia="en-US"/>
        </w:rPr>
        <w:t>202</w:t>
      </w:r>
      <w:r w:rsidR="006301D9">
        <w:rPr>
          <w:rFonts w:eastAsia="Calibri"/>
          <w:lang w:eastAsia="en-US"/>
        </w:rPr>
        <w:t>6</w:t>
      </w:r>
      <w:r w:rsidRPr="00361960">
        <w:rPr>
          <w:rFonts w:eastAsia="Calibri"/>
          <w:lang w:eastAsia="en-US"/>
        </w:rPr>
        <w:t>.</w:t>
      </w:r>
    </w:p>
    <w:p w14:paraId="267342DA" w14:textId="77777777" w:rsidR="00D5779D" w:rsidRPr="00361960" w:rsidRDefault="00D5779D" w:rsidP="00D5779D">
      <w:pPr>
        <w:spacing w:after="200" w:line="276" w:lineRule="auto"/>
        <w:jc w:val="right"/>
        <w:rPr>
          <w:rFonts w:eastAsia="Calibri"/>
          <w:lang w:eastAsia="en-US"/>
        </w:rPr>
      </w:pPr>
    </w:p>
    <w:p w14:paraId="2ED87B37" w14:textId="77777777" w:rsidR="00D5779D" w:rsidRPr="00361960" w:rsidRDefault="00D5779D" w:rsidP="00D5779D">
      <w:pPr>
        <w:spacing w:after="200" w:line="276" w:lineRule="auto"/>
        <w:jc w:val="right"/>
        <w:rPr>
          <w:rFonts w:eastAsia="Calibri"/>
          <w:lang w:eastAsia="en-US"/>
        </w:rPr>
      </w:pPr>
    </w:p>
    <w:p w14:paraId="41FBB48A" w14:textId="77777777" w:rsidR="00D5779D" w:rsidRPr="00361960" w:rsidRDefault="00D5779D" w:rsidP="00D5779D">
      <w:pPr>
        <w:spacing w:after="200" w:line="276" w:lineRule="auto"/>
        <w:jc w:val="right"/>
        <w:rPr>
          <w:rFonts w:eastAsia="Calibri"/>
          <w:lang w:eastAsia="en-US"/>
        </w:rPr>
      </w:pPr>
    </w:p>
    <w:p w14:paraId="7049D784" w14:textId="77777777" w:rsidR="00D5779D" w:rsidRPr="00361960" w:rsidRDefault="00D5779D" w:rsidP="00D5779D">
      <w:pPr>
        <w:spacing w:after="200" w:line="276" w:lineRule="auto"/>
        <w:jc w:val="both"/>
        <w:rPr>
          <w:rFonts w:eastAsia="Calibri"/>
          <w:lang w:eastAsia="en-US"/>
        </w:rPr>
      </w:pPr>
      <w:r w:rsidRPr="00361960">
        <w:rPr>
          <w:rFonts w:eastAsia="Calibri"/>
          <w:lang w:eastAsia="en-US"/>
        </w:rPr>
        <w:t>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49"/>
        <w:gridCol w:w="7123"/>
      </w:tblGrid>
      <w:tr w:rsidR="00D5779D" w:rsidRPr="00361960" w14:paraId="6DD5B7FA" w14:textId="77777777" w:rsidTr="00674482">
        <w:tc>
          <w:tcPr>
            <w:tcW w:w="1951" w:type="dxa"/>
          </w:tcPr>
          <w:p w14:paraId="5BDDC46F" w14:textId="77777777" w:rsidR="00D5779D" w:rsidRPr="00361960" w:rsidRDefault="00D5779D" w:rsidP="00674482">
            <w:pPr>
              <w:spacing w:line="360" w:lineRule="auto"/>
              <w:jc w:val="right"/>
            </w:pPr>
            <w:r w:rsidRPr="00361960">
              <w:t xml:space="preserve"> </w:t>
            </w:r>
            <w:r w:rsidRPr="00361960">
              <w:rPr>
                <w:b/>
                <w:smallCaps/>
              </w:rPr>
              <w:t>Predlagatelj</w:t>
            </w:r>
            <w:r w:rsidRPr="00361960">
              <w:rPr>
                <w:b/>
              </w:rPr>
              <w:t>:</w:t>
            </w:r>
          </w:p>
        </w:tc>
        <w:tc>
          <w:tcPr>
            <w:tcW w:w="7229" w:type="dxa"/>
          </w:tcPr>
          <w:p w14:paraId="65C5BC4D" w14:textId="056E25FC" w:rsidR="00D5779D" w:rsidRPr="00361960" w:rsidRDefault="00D5779D" w:rsidP="00674482">
            <w:pPr>
              <w:spacing w:line="360" w:lineRule="auto"/>
            </w:pPr>
            <w:r w:rsidRPr="00361960">
              <w:t xml:space="preserve">Ministarstvo </w:t>
            </w:r>
            <w:r>
              <w:t>poljoprivrede, šumarstva i ribarstva</w:t>
            </w:r>
          </w:p>
        </w:tc>
      </w:tr>
    </w:tbl>
    <w:p w14:paraId="3AFFE223" w14:textId="77777777" w:rsidR="00D5779D" w:rsidRPr="00361960" w:rsidRDefault="00D5779D" w:rsidP="00D5779D">
      <w:pPr>
        <w:spacing w:after="200" w:line="276" w:lineRule="auto"/>
        <w:jc w:val="both"/>
        <w:rPr>
          <w:rFonts w:eastAsia="Calibri"/>
          <w:lang w:eastAsia="en-US"/>
        </w:rPr>
      </w:pPr>
      <w:r w:rsidRPr="00361960">
        <w:rPr>
          <w:rFonts w:eastAsia="Calibri"/>
          <w:lang w:eastAsia="en-US"/>
        </w:rPr>
        <w:t>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9"/>
        <w:gridCol w:w="7133"/>
      </w:tblGrid>
      <w:tr w:rsidR="00D5779D" w:rsidRPr="00361960" w14:paraId="6847A49F" w14:textId="77777777" w:rsidTr="00674482">
        <w:tc>
          <w:tcPr>
            <w:tcW w:w="1951" w:type="dxa"/>
          </w:tcPr>
          <w:p w14:paraId="05933D59" w14:textId="77777777" w:rsidR="00D5779D" w:rsidRPr="00361960" w:rsidRDefault="00D5779D" w:rsidP="00674482">
            <w:pPr>
              <w:spacing w:line="360" w:lineRule="auto"/>
              <w:jc w:val="right"/>
            </w:pPr>
            <w:r w:rsidRPr="00361960">
              <w:rPr>
                <w:b/>
                <w:smallCaps/>
              </w:rPr>
              <w:t>Predmet</w:t>
            </w:r>
            <w:r w:rsidRPr="00361960">
              <w:rPr>
                <w:b/>
              </w:rPr>
              <w:t>:</w:t>
            </w:r>
          </w:p>
        </w:tc>
        <w:tc>
          <w:tcPr>
            <w:tcW w:w="7229" w:type="dxa"/>
          </w:tcPr>
          <w:p w14:paraId="7CA530A2" w14:textId="2E18CD40" w:rsidR="00D5779D" w:rsidRPr="00361960" w:rsidRDefault="00D5779D" w:rsidP="00D5779D">
            <w:pPr>
              <w:spacing w:line="360" w:lineRule="auto"/>
              <w:jc w:val="both"/>
            </w:pPr>
            <w:r w:rsidRPr="00E17977">
              <w:t xml:space="preserve">Prijedlog za prihvaćanje pokroviteljstva Vlade Republike Hrvatske nad </w:t>
            </w:r>
            <w:r w:rsidR="006301D9">
              <w:t>XXVIII</w:t>
            </w:r>
            <w:r w:rsidR="007D71B8" w:rsidRPr="00E17977">
              <w:t>. gospodarskom manifestacijom „Jesen u Lici“</w:t>
            </w:r>
          </w:p>
        </w:tc>
      </w:tr>
    </w:tbl>
    <w:p w14:paraId="1F8345A6" w14:textId="77777777" w:rsidR="00D5779D" w:rsidRPr="00361960" w:rsidRDefault="00D5779D" w:rsidP="00D5779D">
      <w:pPr>
        <w:spacing w:after="200" w:line="276" w:lineRule="auto"/>
        <w:jc w:val="both"/>
        <w:rPr>
          <w:rFonts w:eastAsia="Calibri"/>
          <w:lang w:eastAsia="en-US"/>
        </w:rPr>
      </w:pPr>
      <w:r w:rsidRPr="00361960">
        <w:rPr>
          <w:rFonts w:eastAsia="Calibri"/>
          <w:lang w:eastAsia="en-US"/>
        </w:rPr>
        <w:t>__________________________________________________________________________</w:t>
      </w:r>
    </w:p>
    <w:p w14:paraId="0A13BBA3" w14:textId="77777777" w:rsidR="00D5779D" w:rsidRPr="00361960" w:rsidRDefault="00D5779D" w:rsidP="00D5779D">
      <w:pPr>
        <w:spacing w:after="200" w:line="276" w:lineRule="auto"/>
        <w:jc w:val="both"/>
        <w:rPr>
          <w:rFonts w:eastAsia="Calibri"/>
          <w:lang w:eastAsia="en-US"/>
        </w:rPr>
      </w:pPr>
    </w:p>
    <w:p w14:paraId="321216E3" w14:textId="77777777" w:rsidR="00D5779D" w:rsidRPr="00361960" w:rsidRDefault="00D5779D" w:rsidP="00D5779D">
      <w:pPr>
        <w:spacing w:after="200" w:line="276" w:lineRule="auto"/>
        <w:jc w:val="both"/>
        <w:rPr>
          <w:rFonts w:eastAsia="Calibri"/>
          <w:lang w:eastAsia="en-US"/>
        </w:rPr>
      </w:pPr>
    </w:p>
    <w:p w14:paraId="7B04BE8E" w14:textId="77777777" w:rsidR="00D5779D" w:rsidRPr="00361960" w:rsidRDefault="00D5779D" w:rsidP="00D5779D">
      <w:pPr>
        <w:spacing w:after="200" w:line="276" w:lineRule="auto"/>
        <w:jc w:val="both"/>
        <w:rPr>
          <w:rFonts w:eastAsia="Calibri"/>
          <w:lang w:eastAsia="en-US"/>
        </w:rPr>
      </w:pPr>
    </w:p>
    <w:p w14:paraId="000F415B" w14:textId="77777777" w:rsidR="00D5779D" w:rsidRPr="00361960" w:rsidRDefault="00D5779D" w:rsidP="00D5779D">
      <w:pPr>
        <w:spacing w:after="200" w:line="276" w:lineRule="auto"/>
        <w:jc w:val="both"/>
        <w:rPr>
          <w:rFonts w:eastAsia="Calibri"/>
          <w:lang w:eastAsia="en-US"/>
        </w:rPr>
      </w:pPr>
    </w:p>
    <w:p w14:paraId="644AE599" w14:textId="77777777" w:rsidR="00D5779D" w:rsidRPr="00361960" w:rsidRDefault="00D5779D" w:rsidP="00D5779D">
      <w:pPr>
        <w:spacing w:after="200" w:line="276" w:lineRule="auto"/>
        <w:jc w:val="both"/>
        <w:rPr>
          <w:rFonts w:eastAsia="Calibri"/>
          <w:lang w:eastAsia="en-US"/>
        </w:rPr>
      </w:pPr>
    </w:p>
    <w:p w14:paraId="2856F880" w14:textId="77777777" w:rsidR="00D5779D" w:rsidRPr="00361960" w:rsidRDefault="00D5779D" w:rsidP="00D5779D">
      <w:pPr>
        <w:spacing w:after="200" w:line="276" w:lineRule="auto"/>
        <w:jc w:val="both"/>
        <w:rPr>
          <w:rFonts w:eastAsia="Calibri"/>
          <w:lang w:eastAsia="en-US"/>
        </w:rPr>
      </w:pPr>
    </w:p>
    <w:p w14:paraId="2B88066A" w14:textId="77777777" w:rsidR="00D5779D" w:rsidRPr="00361960" w:rsidRDefault="00D5779D" w:rsidP="00D5779D">
      <w:pPr>
        <w:tabs>
          <w:tab w:val="center" w:pos="4536"/>
          <w:tab w:val="right" w:pos="9072"/>
        </w:tabs>
        <w:rPr>
          <w:rFonts w:ascii="Calibri" w:eastAsia="Calibri" w:hAnsi="Calibri"/>
          <w:sz w:val="22"/>
          <w:szCs w:val="22"/>
          <w:lang w:eastAsia="en-US"/>
        </w:rPr>
      </w:pPr>
    </w:p>
    <w:p w14:paraId="1C6AE807" w14:textId="77777777" w:rsidR="00D5779D" w:rsidRPr="00361960" w:rsidRDefault="00D5779D" w:rsidP="00D5779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C540E03" w14:textId="77777777" w:rsidR="00D5779D" w:rsidRPr="00361960" w:rsidRDefault="00D5779D" w:rsidP="00D5779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FAA6F24" w14:textId="77777777" w:rsidR="00D5779D" w:rsidRPr="009C490F" w:rsidRDefault="00D5779D" w:rsidP="00D5779D">
      <w:pPr>
        <w:pBdr>
          <w:top w:val="single" w:sz="4" w:space="1" w:color="404040"/>
        </w:pBdr>
        <w:tabs>
          <w:tab w:val="center" w:pos="4536"/>
          <w:tab w:val="right" w:pos="9072"/>
        </w:tabs>
        <w:jc w:val="center"/>
        <w:rPr>
          <w:rFonts w:eastAsia="Calibri"/>
          <w:color w:val="404040"/>
          <w:spacing w:val="20"/>
          <w:sz w:val="22"/>
          <w:szCs w:val="22"/>
          <w:lang w:eastAsia="en-US"/>
        </w:rPr>
      </w:pPr>
      <w:r w:rsidRPr="009C490F">
        <w:rPr>
          <w:rFonts w:eastAsia="Calibri"/>
          <w:color w:val="404040"/>
          <w:spacing w:val="20"/>
          <w:sz w:val="22"/>
          <w:szCs w:val="22"/>
          <w:lang w:eastAsia="en-US"/>
        </w:rPr>
        <w:t>Banski dvori | Trg Sv. Marka 2  | 10000 Zagreb | tel. 01 4569 222 | vlada.gov.hr</w:t>
      </w:r>
    </w:p>
    <w:p w14:paraId="5876A10D" w14:textId="77777777" w:rsidR="00D5779D" w:rsidRPr="00A354D8" w:rsidRDefault="00D5779D" w:rsidP="00D5779D">
      <w:pPr>
        <w:spacing w:line="360" w:lineRule="auto"/>
        <w:sectPr w:rsidR="00D5779D" w:rsidRPr="00A354D8" w:rsidSect="00D5779D">
          <w:pgSz w:w="11906" w:h="16838"/>
          <w:pgMar w:top="993" w:right="1417" w:bottom="1417" w:left="1417" w:header="709" w:footer="658" w:gutter="0"/>
          <w:cols w:space="720"/>
        </w:sectPr>
      </w:pPr>
      <w:r w:rsidRPr="00A354D8">
        <w:softHyphen/>
      </w:r>
    </w:p>
    <w:p w14:paraId="5A0D5BEB" w14:textId="77777777" w:rsidR="00D5779D" w:rsidRPr="00A354D8" w:rsidRDefault="00D5779D" w:rsidP="00D5779D">
      <w:pPr>
        <w:spacing w:line="360" w:lineRule="auto"/>
        <w:sectPr w:rsidR="00D5779D" w:rsidRPr="00A354D8" w:rsidSect="00D5779D">
          <w:type w:val="continuous"/>
          <w:pgSz w:w="11906" w:h="16838"/>
          <w:pgMar w:top="993" w:right="1417" w:bottom="1417" w:left="1417" w:header="709" w:footer="658" w:gutter="0"/>
          <w:cols w:space="720"/>
        </w:sectPr>
      </w:pPr>
    </w:p>
    <w:p w14:paraId="4D8C2B4D" w14:textId="77777777" w:rsidR="00D5779D" w:rsidRPr="00A354D8" w:rsidRDefault="00D5779D" w:rsidP="00D5779D"/>
    <w:p w14:paraId="1565F627" w14:textId="77777777" w:rsidR="00D5779D" w:rsidRPr="00A354D8" w:rsidRDefault="00D5779D" w:rsidP="00D5779D">
      <w:pPr>
        <w:rPr>
          <w:b/>
          <w:bCs/>
        </w:rPr>
      </w:pPr>
    </w:p>
    <w:p w14:paraId="03A0ED18" w14:textId="77777777" w:rsidR="00D5779D" w:rsidRPr="00A354D8" w:rsidRDefault="00D5779D" w:rsidP="00D5779D">
      <w:pPr>
        <w:rPr>
          <w:b/>
          <w:bCs/>
        </w:rPr>
      </w:pPr>
    </w:p>
    <w:p w14:paraId="4FB46AAA" w14:textId="77777777" w:rsidR="00D5779D" w:rsidRPr="00A354D8" w:rsidRDefault="00D5779D" w:rsidP="00D5779D">
      <w:pPr>
        <w:jc w:val="right"/>
        <w:rPr>
          <w:b/>
          <w:bCs/>
        </w:rPr>
      </w:pPr>
      <w:r w:rsidRPr="00A354D8">
        <w:rPr>
          <w:b/>
          <w:bCs/>
        </w:rPr>
        <w:t>PRIJEDLOG</w:t>
      </w:r>
    </w:p>
    <w:p w14:paraId="576CD765" w14:textId="77777777" w:rsidR="00D5779D" w:rsidRPr="00A354D8" w:rsidRDefault="00D5779D" w:rsidP="00D5779D">
      <w:pPr>
        <w:ind w:firstLine="1416"/>
      </w:pPr>
    </w:p>
    <w:p w14:paraId="05901D27" w14:textId="429E6A8E" w:rsidR="00D5779D" w:rsidRPr="00A354D8" w:rsidRDefault="00D5779D" w:rsidP="00D5779D">
      <w:pPr>
        <w:ind w:firstLine="1416"/>
        <w:jc w:val="both"/>
      </w:pPr>
      <w:r w:rsidRPr="00A354D8">
        <w:t>Na temelju članka 31. stavka 3. Zakona o Vladi Republike Hrvatske (</w:t>
      </w:r>
      <w:r w:rsidR="006301D9">
        <w:t>„</w:t>
      </w:r>
      <w:r w:rsidRPr="00A354D8">
        <w:t>Narodne novine</w:t>
      </w:r>
      <w:r w:rsidR="006301D9">
        <w:t>“</w:t>
      </w:r>
      <w:r w:rsidRPr="00A354D8">
        <w:t>, br. 150/11</w:t>
      </w:r>
      <w:r w:rsidR="00E22C0E">
        <w:t>.</w:t>
      </w:r>
      <w:r w:rsidRPr="00A354D8">
        <w:t>, 119/14</w:t>
      </w:r>
      <w:r w:rsidR="00E22C0E">
        <w:t>.</w:t>
      </w:r>
      <w:r w:rsidRPr="00A354D8">
        <w:t>, 93/16</w:t>
      </w:r>
      <w:r w:rsidR="00E22C0E">
        <w:t>.</w:t>
      </w:r>
      <w:r w:rsidRPr="00A354D8">
        <w:t>, 116/18</w:t>
      </w:r>
      <w:r w:rsidR="00E22C0E">
        <w:t>.</w:t>
      </w:r>
      <w:r>
        <w:t xml:space="preserve">, </w:t>
      </w:r>
      <w:r w:rsidRPr="00A354D8">
        <w:t>80/22</w:t>
      </w:r>
      <w:r w:rsidR="00E22C0E">
        <w:t>.</w:t>
      </w:r>
      <w:r>
        <w:t xml:space="preserve"> i 78/24</w:t>
      </w:r>
      <w:r w:rsidR="00E22C0E">
        <w:t>.</w:t>
      </w:r>
      <w:r w:rsidRPr="00A354D8">
        <w:t>) i točaka II. i III. Odluke o kriterijima i postupku za prihvaćanje pokroviteljstva Vlade Republike Hrvatske (</w:t>
      </w:r>
      <w:r w:rsidR="006301D9">
        <w:t>„</w:t>
      </w:r>
      <w:r w:rsidRPr="00A354D8">
        <w:t>Narodne novine</w:t>
      </w:r>
      <w:r w:rsidR="006301D9">
        <w:t>“</w:t>
      </w:r>
      <w:r w:rsidRPr="00A354D8">
        <w:t>, broj 44/16</w:t>
      </w:r>
      <w:r w:rsidR="00E22C0E">
        <w:t>.</w:t>
      </w:r>
      <w:r w:rsidRPr="00A354D8">
        <w:t>), Vlada Republike Hrvatske je na sjednici održanoj __________ 202</w:t>
      </w:r>
      <w:r w:rsidR="00E22C0E">
        <w:t>6</w:t>
      </w:r>
      <w:r w:rsidRPr="00A354D8">
        <w:t>.  donijela</w:t>
      </w:r>
    </w:p>
    <w:p w14:paraId="04BB2462" w14:textId="77777777" w:rsidR="00D5779D" w:rsidRPr="00A354D8" w:rsidRDefault="00D5779D" w:rsidP="00D5779D">
      <w:pPr>
        <w:jc w:val="center"/>
        <w:rPr>
          <w:b/>
          <w:bCs/>
        </w:rPr>
      </w:pPr>
    </w:p>
    <w:p w14:paraId="1A6F7475" w14:textId="77777777" w:rsidR="00D5779D" w:rsidRPr="00A354D8" w:rsidRDefault="00D5779D" w:rsidP="00D5779D">
      <w:pPr>
        <w:jc w:val="center"/>
        <w:rPr>
          <w:b/>
          <w:bCs/>
        </w:rPr>
      </w:pPr>
    </w:p>
    <w:p w14:paraId="40D37077" w14:textId="77777777" w:rsidR="00D5779D" w:rsidRPr="00A354D8" w:rsidRDefault="00D5779D" w:rsidP="00D5779D">
      <w:pPr>
        <w:jc w:val="center"/>
        <w:rPr>
          <w:b/>
          <w:bCs/>
        </w:rPr>
      </w:pPr>
    </w:p>
    <w:p w14:paraId="0A8E5568" w14:textId="77777777" w:rsidR="00D5779D" w:rsidRPr="00A354D8" w:rsidRDefault="00D5779D" w:rsidP="00D5779D">
      <w:pPr>
        <w:jc w:val="center"/>
        <w:rPr>
          <w:b/>
          <w:bCs/>
        </w:rPr>
      </w:pPr>
    </w:p>
    <w:p w14:paraId="116F37E6" w14:textId="77777777" w:rsidR="00D5779D" w:rsidRPr="00A354D8" w:rsidRDefault="00D5779D" w:rsidP="00D5779D">
      <w:pPr>
        <w:pStyle w:val="BodyText3"/>
        <w:jc w:val="center"/>
        <w:rPr>
          <w:b/>
          <w:bCs/>
          <w:szCs w:val="24"/>
        </w:rPr>
      </w:pPr>
      <w:r w:rsidRPr="00A354D8">
        <w:rPr>
          <w:b/>
          <w:bCs/>
          <w:szCs w:val="24"/>
        </w:rPr>
        <w:t>Z A K L J U Č A K</w:t>
      </w:r>
    </w:p>
    <w:p w14:paraId="72C0201C" w14:textId="77777777" w:rsidR="00D5779D" w:rsidRPr="00A354D8" w:rsidRDefault="00D5779D" w:rsidP="00D5779D">
      <w:pPr>
        <w:jc w:val="center"/>
        <w:rPr>
          <w:b/>
          <w:bCs/>
        </w:rPr>
      </w:pPr>
    </w:p>
    <w:p w14:paraId="4B03A3DE" w14:textId="77777777" w:rsidR="00D5779D" w:rsidRPr="007D71B8" w:rsidRDefault="00D5779D" w:rsidP="00D5779D">
      <w:pPr>
        <w:rPr>
          <w:b/>
        </w:rPr>
      </w:pPr>
    </w:p>
    <w:p w14:paraId="386DB75A" w14:textId="77777777" w:rsidR="00090FF8" w:rsidRPr="007D71B8" w:rsidRDefault="00090FF8" w:rsidP="00090FF8">
      <w:pPr>
        <w:pStyle w:val="ListParagraph"/>
        <w:autoSpaceDE w:val="0"/>
        <w:autoSpaceDN w:val="0"/>
        <w:adjustRightInd w:val="0"/>
        <w:ind w:left="1416"/>
        <w:jc w:val="both"/>
      </w:pPr>
    </w:p>
    <w:p w14:paraId="0007F654" w14:textId="630B1C4B" w:rsidR="00C25462" w:rsidRPr="00C25462" w:rsidRDefault="00C25462" w:rsidP="00C2546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</w:pPr>
      <w:r w:rsidRPr="00C25462">
        <w:t xml:space="preserve">Vlada Republike Hrvatske prihvaća pokroviteljstvo nad </w:t>
      </w:r>
      <w:r w:rsidR="006301D9">
        <w:t>XXVIII</w:t>
      </w:r>
      <w:r w:rsidRPr="00C25462">
        <w:t>. gospodarskom manifestacijom „Jesen u Lici“</w:t>
      </w:r>
      <w:r w:rsidR="008028DA">
        <w:t>, sukladno zamolbi župana Ličko-senjske županije.</w:t>
      </w:r>
    </w:p>
    <w:p w14:paraId="29509CA4" w14:textId="77777777" w:rsidR="00C25462" w:rsidRPr="00C25462" w:rsidRDefault="00C25462" w:rsidP="00C25462">
      <w:pPr>
        <w:autoSpaceDE w:val="0"/>
        <w:autoSpaceDN w:val="0"/>
        <w:adjustRightInd w:val="0"/>
        <w:jc w:val="both"/>
      </w:pPr>
    </w:p>
    <w:p w14:paraId="48E683E3" w14:textId="6E99D368" w:rsidR="007313B9" w:rsidRPr="00C25462" w:rsidRDefault="00D5779D" w:rsidP="00C25462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</w:pPr>
      <w:r w:rsidRPr="00C25462">
        <w:t>Prihvaćanjem pokroviteljstva Vlada Republike Hrvatske ne preuzima nikakve financijske obveze.</w:t>
      </w:r>
      <w:r w:rsidR="007313B9" w:rsidRPr="00C25462">
        <w:t xml:space="preserve"> </w:t>
      </w:r>
    </w:p>
    <w:p w14:paraId="1B05E925" w14:textId="77777777" w:rsidR="007313B9" w:rsidRDefault="007313B9" w:rsidP="00D5779D">
      <w:pPr>
        <w:autoSpaceDE w:val="0"/>
        <w:autoSpaceDN w:val="0"/>
        <w:adjustRightInd w:val="0"/>
        <w:jc w:val="both"/>
      </w:pPr>
    </w:p>
    <w:p w14:paraId="3F3C1E1E" w14:textId="77777777" w:rsidR="007313B9" w:rsidRDefault="007313B9" w:rsidP="00D5779D">
      <w:pPr>
        <w:autoSpaceDE w:val="0"/>
        <w:autoSpaceDN w:val="0"/>
        <w:adjustRightInd w:val="0"/>
        <w:jc w:val="both"/>
      </w:pPr>
    </w:p>
    <w:p w14:paraId="3FB439FF" w14:textId="77777777" w:rsidR="00434764" w:rsidRPr="007D71B8" w:rsidRDefault="00434764" w:rsidP="00D5779D">
      <w:pPr>
        <w:autoSpaceDE w:val="0"/>
        <w:autoSpaceDN w:val="0"/>
        <w:adjustRightInd w:val="0"/>
        <w:jc w:val="both"/>
      </w:pPr>
    </w:p>
    <w:p w14:paraId="2CDECA32" w14:textId="77777777" w:rsidR="00D5779D" w:rsidRPr="00A354D8" w:rsidRDefault="00D5779D" w:rsidP="00D5779D">
      <w:pPr>
        <w:jc w:val="center"/>
        <w:rPr>
          <w:b/>
        </w:rPr>
      </w:pPr>
    </w:p>
    <w:p w14:paraId="79FFAA0A" w14:textId="77777777" w:rsidR="00D5779D" w:rsidRPr="00A354D8" w:rsidRDefault="00D5779D" w:rsidP="00D5779D">
      <w:pPr>
        <w:jc w:val="center"/>
        <w:rPr>
          <w:b/>
        </w:rPr>
      </w:pPr>
    </w:p>
    <w:p w14:paraId="602B4594" w14:textId="77777777" w:rsidR="00D5779D" w:rsidRPr="00A354D8" w:rsidRDefault="00D5779D" w:rsidP="00D5779D">
      <w:pPr>
        <w:jc w:val="center"/>
        <w:rPr>
          <w:b/>
        </w:rPr>
      </w:pPr>
    </w:p>
    <w:p w14:paraId="77193A05" w14:textId="77777777" w:rsidR="00D5779D" w:rsidRPr="00A354D8" w:rsidRDefault="00D5779D" w:rsidP="00D5779D"/>
    <w:p w14:paraId="1DD3CA4E" w14:textId="77777777" w:rsidR="00D5779D" w:rsidRPr="00A354D8" w:rsidRDefault="00D5779D" w:rsidP="00D5779D"/>
    <w:p w14:paraId="6104C8CF" w14:textId="77777777" w:rsidR="00D5779D" w:rsidRPr="00A354D8" w:rsidRDefault="00D5779D" w:rsidP="00D5779D">
      <w:r w:rsidRPr="00A354D8">
        <w:t>Klasa:</w:t>
      </w:r>
      <w:r w:rsidRPr="00A354D8">
        <w:tab/>
        <w:t xml:space="preserve"> </w:t>
      </w:r>
      <w:r w:rsidRPr="00A354D8">
        <w:tab/>
      </w:r>
    </w:p>
    <w:p w14:paraId="0F988911" w14:textId="77777777" w:rsidR="00D5779D" w:rsidRPr="00A354D8" w:rsidRDefault="00D5779D" w:rsidP="00D5779D">
      <w:proofErr w:type="spellStart"/>
      <w:r w:rsidRPr="00A354D8">
        <w:t>Urbroj</w:t>
      </w:r>
      <w:proofErr w:type="spellEnd"/>
      <w:r w:rsidRPr="00A354D8">
        <w:t>:</w:t>
      </w:r>
      <w:r w:rsidRPr="00A354D8">
        <w:tab/>
      </w:r>
      <w:r w:rsidRPr="00A354D8">
        <w:tab/>
      </w:r>
      <w:r w:rsidRPr="00A354D8">
        <w:tab/>
      </w:r>
    </w:p>
    <w:p w14:paraId="69CEF8D0" w14:textId="77777777" w:rsidR="00D5779D" w:rsidRPr="00A354D8" w:rsidRDefault="00D5779D" w:rsidP="00D5779D"/>
    <w:p w14:paraId="442C20C6" w14:textId="77777777" w:rsidR="00D5779D" w:rsidRPr="00A354D8" w:rsidRDefault="00D5779D" w:rsidP="00D5779D">
      <w:r w:rsidRPr="00A354D8">
        <w:t>Zagreb,</w:t>
      </w:r>
      <w:r w:rsidRPr="00A354D8">
        <w:tab/>
      </w:r>
      <w:r w:rsidRPr="00A354D8">
        <w:tab/>
      </w:r>
      <w:r w:rsidRPr="00A354D8">
        <w:tab/>
      </w:r>
    </w:p>
    <w:p w14:paraId="6BF22445" w14:textId="77777777" w:rsidR="00D5779D" w:rsidRPr="00A354D8" w:rsidRDefault="00D5779D" w:rsidP="00D5779D"/>
    <w:p w14:paraId="43664AD3" w14:textId="77777777" w:rsidR="00D5779D" w:rsidRPr="00A354D8" w:rsidRDefault="00D5779D" w:rsidP="00D5779D"/>
    <w:p w14:paraId="46515FE3" w14:textId="77777777" w:rsidR="00D5779D" w:rsidRPr="00A354D8" w:rsidRDefault="00D5779D" w:rsidP="00D5779D"/>
    <w:p w14:paraId="3AD85C22" w14:textId="77777777" w:rsidR="00D5779D" w:rsidRPr="00A354D8" w:rsidRDefault="00D5779D" w:rsidP="00D5779D"/>
    <w:p w14:paraId="195367EF" w14:textId="77777777" w:rsidR="00D5779D" w:rsidRPr="00A354D8" w:rsidRDefault="00D5779D" w:rsidP="00D5779D">
      <w:r w:rsidRPr="00A354D8">
        <w:tab/>
      </w:r>
      <w:r w:rsidRPr="00A354D8">
        <w:tab/>
      </w:r>
      <w:r w:rsidRPr="00A354D8">
        <w:tab/>
      </w:r>
      <w:r w:rsidRPr="00A354D8">
        <w:tab/>
      </w:r>
      <w:r w:rsidRPr="00A354D8">
        <w:tab/>
      </w:r>
      <w:r w:rsidRPr="00A354D8">
        <w:tab/>
      </w:r>
      <w:r w:rsidRPr="00A354D8">
        <w:tab/>
      </w:r>
      <w:r w:rsidRPr="00A354D8">
        <w:tab/>
      </w:r>
      <w:r w:rsidRPr="00A354D8">
        <w:tab/>
        <w:t xml:space="preserve">      PREDSJEDNIK</w:t>
      </w:r>
    </w:p>
    <w:p w14:paraId="2FC6FEA9" w14:textId="77777777" w:rsidR="00D5779D" w:rsidRPr="00A354D8" w:rsidRDefault="00D5779D" w:rsidP="00D5779D"/>
    <w:p w14:paraId="00247423" w14:textId="77777777" w:rsidR="00D5779D" w:rsidRPr="00A354D8" w:rsidRDefault="00D5779D" w:rsidP="00D5779D"/>
    <w:p w14:paraId="118814EC" w14:textId="77777777" w:rsidR="00D5779D" w:rsidRPr="00A354D8" w:rsidRDefault="00D5779D" w:rsidP="00D5779D">
      <w:r w:rsidRPr="00A354D8">
        <w:t xml:space="preserve">   </w:t>
      </w:r>
      <w:r w:rsidRPr="00A354D8">
        <w:tab/>
      </w:r>
      <w:r w:rsidRPr="00A354D8">
        <w:tab/>
      </w:r>
      <w:r w:rsidRPr="00A354D8">
        <w:tab/>
      </w:r>
      <w:r w:rsidRPr="00A354D8">
        <w:tab/>
      </w:r>
      <w:r w:rsidRPr="00A354D8">
        <w:tab/>
      </w:r>
      <w:r w:rsidRPr="00A354D8">
        <w:tab/>
      </w:r>
      <w:r w:rsidRPr="00A354D8">
        <w:tab/>
      </w:r>
      <w:r w:rsidRPr="00A354D8">
        <w:tab/>
      </w:r>
      <w:r w:rsidRPr="00A354D8">
        <w:tab/>
        <w:t>mr. sc. Andrej Plenković</w:t>
      </w:r>
    </w:p>
    <w:p w14:paraId="2C9749AD" w14:textId="77777777" w:rsidR="00D5779D" w:rsidRPr="00A354D8" w:rsidRDefault="00D5779D" w:rsidP="00D5779D"/>
    <w:p w14:paraId="42F22C93" w14:textId="77777777" w:rsidR="00D5779D" w:rsidRPr="00A354D8" w:rsidRDefault="00D5779D" w:rsidP="00D5779D"/>
    <w:p w14:paraId="5FA4CE54" w14:textId="57C5DBE3" w:rsidR="00D5779D" w:rsidRDefault="00D5779D" w:rsidP="00D5779D"/>
    <w:p w14:paraId="5C917F36" w14:textId="54CA1C19" w:rsidR="00E17977" w:rsidRDefault="00E17977" w:rsidP="00D5779D"/>
    <w:p w14:paraId="68A4D0FB" w14:textId="15F22E96" w:rsidR="00E17977" w:rsidRDefault="00E17977" w:rsidP="00D5779D"/>
    <w:p w14:paraId="06F1FE92" w14:textId="77777777" w:rsidR="00E17977" w:rsidRPr="00A354D8" w:rsidRDefault="00E17977" w:rsidP="00D5779D"/>
    <w:p w14:paraId="508C5EEE" w14:textId="77777777" w:rsidR="00D5779D" w:rsidRPr="00A354D8" w:rsidRDefault="00D5779D" w:rsidP="00D5779D"/>
    <w:p w14:paraId="3422B850" w14:textId="77777777" w:rsidR="00D5779D" w:rsidRPr="00A354D8" w:rsidRDefault="00D5779D" w:rsidP="00D5779D">
      <w:pPr>
        <w:jc w:val="center"/>
        <w:rPr>
          <w:b/>
        </w:rPr>
      </w:pPr>
    </w:p>
    <w:p w14:paraId="1A04008B" w14:textId="77777777" w:rsidR="00D5779D" w:rsidRDefault="00D5779D" w:rsidP="00D5779D">
      <w:pPr>
        <w:jc w:val="center"/>
        <w:rPr>
          <w:b/>
        </w:rPr>
      </w:pPr>
      <w:r w:rsidRPr="00A354D8">
        <w:rPr>
          <w:b/>
        </w:rPr>
        <w:t>OBRAZLOŽENJE</w:t>
      </w:r>
    </w:p>
    <w:p w14:paraId="2695898C" w14:textId="77777777" w:rsidR="00D5779D" w:rsidRDefault="00D5779D" w:rsidP="00D5779D">
      <w:pPr>
        <w:jc w:val="center"/>
        <w:rPr>
          <w:b/>
        </w:rPr>
      </w:pPr>
    </w:p>
    <w:p w14:paraId="51CA8A6A" w14:textId="77777777" w:rsidR="00D5779D" w:rsidRDefault="00D5779D" w:rsidP="00D5779D">
      <w:pPr>
        <w:jc w:val="both"/>
        <w:rPr>
          <w:bCs/>
        </w:rPr>
      </w:pPr>
    </w:p>
    <w:p w14:paraId="7A472F8E" w14:textId="45148329" w:rsidR="00D5779D" w:rsidRPr="00090FF8" w:rsidRDefault="00F61603" w:rsidP="00D5779D">
      <w:pPr>
        <w:jc w:val="both"/>
        <w:rPr>
          <w:bCs/>
        </w:rPr>
      </w:pPr>
      <w:r w:rsidRPr="00090FF8">
        <w:rPr>
          <w:bCs/>
        </w:rPr>
        <w:t xml:space="preserve">Župan Ličko-senjske županije, </w:t>
      </w:r>
      <w:r w:rsidR="00D5779D" w:rsidRPr="00090FF8">
        <w:rPr>
          <w:bCs/>
        </w:rPr>
        <w:t xml:space="preserve">g. </w:t>
      </w:r>
      <w:r w:rsidRPr="00090FF8">
        <w:rPr>
          <w:bCs/>
        </w:rPr>
        <w:t xml:space="preserve">Ernest </w:t>
      </w:r>
      <w:proofErr w:type="spellStart"/>
      <w:r w:rsidRPr="00090FF8">
        <w:rPr>
          <w:bCs/>
        </w:rPr>
        <w:t>Petry</w:t>
      </w:r>
      <w:proofErr w:type="spellEnd"/>
      <w:r w:rsidRPr="00090FF8">
        <w:rPr>
          <w:bCs/>
        </w:rPr>
        <w:t xml:space="preserve"> </w:t>
      </w:r>
      <w:r w:rsidR="00D5779D" w:rsidRPr="00090FF8">
        <w:rPr>
          <w:bCs/>
        </w:rPr>
        <w:t xml:space="preserve">obratio se dopisom od </w:t>
      </w:r>
      <w:r w:rsidR="00E22C0E">
        <w:rPr>
          <w:bCs/>
        </w:rPr>
        <w:t>14</w:t>
      </w:r>
      <w:r w:rsidRPr="00090FF8">
        <w:rPr>
          <w:bCs/>
        </w:rPr>
        <w:t xml:space="preserve">. </w:t>
      </w:r>
      <w:r w:rsidR="00E22C0E">
        <w:rPr>
          <w:bCs/>
        </w:rPr>
        <w:t xml:space="preserve">svibnja </w:t>
      </w:r>
      <w:r w:rsidR="00D5779D" w:rsidRPr="00090FF8">
        <w:rPr>
          <w:bCs/>
        </w:rPr>
        <w:t>202</w:t>
      </w:r>
      <w:r w:rsidR="00E22C0E">
        <w:rPr>
          <w:bCs/>
        </w:rPr>
        <w:t>6</w:t>
      </w:r>
      <w:r w:rsidR="00D5779D" w:rsidRPr="00090FF8">
        <w:rPr>
          <w:bCs/>
        </w:rPr>
        <w:t xml:space="preserve">. Vladi Republike Hrvatske sa zamolbom za </w:t>
      </w:r>
      <w:r w:rsidR="009C09BE" w:rsidRPr="00090FF8">
        <w:rPr>
          <w:bCs/>
        </w:rPr>
        <w:t>p</w:t>
      </w:r>
      <w:r w:rsidR="00D5779D" w:rsidRPr="00090FF8">
        <w:rPr>
          <w:bCs/>
        </w:rPr>
        <w:t xml:space="preserve">okroviteljstvo nad </w:t>
      </w:r>
      <w:r w:rsidR="006301D9">
        <w:rPr>
          <w:bCs/>
        </w:rPr>
        <w:t>XXVIII</w:t>
      </w:r>
      <w:r w:rsidR="00720E65" w:rsidRPr="00090FF8">
        <w:rPr>
          <w:bCs/>
        </w:rPr>
        <w:t>. gospodarskom manifestacijom „Jesen u Lici“</w:t>
      </w:r>
      <w:r w:rsidR="00DC4601" w:rsidRPr="00090FF8">
        <w:rPr>
          <w:bCs/>
        </w:rPr>
        <w:t xml:space="preserve">, koja će se održati </w:t>
      </w:r>
      <w:r w:rsidR="00B508D1" w:rsidRPr="00090FF8">
        <w:rPr>
          <w:bCs/>
        </w:rPr>
        <w:t xml:space="preserve">od </w:t>
      </w:r>
      <w:r w:rsidR="00E22C0E">
        <w:rPr>
          <w:bCs/>
        </w:rPr>
        <w:t>2</w:t>
      </w:r>
      <w:r w:rsidR="00B508D1" w:rsidRPr="00090FF8">
        <w:rPr>
          <w:bCs/>
        </w:rPr>
        <w:t xml:space="preserve">. do </w:t>
      </w:r>
      <w:r w:rsidR="00E22C0E">
        <w:rPr>
          <w:bCs/>
        </w:rPr>
        <w:t>4</w:t>
      </w:r>
      <w:r w:rsidR="00B508D1" w:rsidRPr="00090FF8">
        <w:rPr>
          <w:bCs/>
        </w:rPr>
        <w:t>. listopada 202</w:t>
      </w:r>
      <w:r w:rsidR="004F3D97">
        <w:rPr>
          <w:bCs/>
        </w:rPr>
        <w:t>6</w:t>
      </w:r>
      <w:r w:rsidR="00B508D1" w:rsidRPr="00090FF8">
        <w:rPr>
          <w:bCs/>
        </w:rPr>
        <w:t>. na Trgu Stjepana Radića u Gospiću.</w:t>
      </w:r>
    </w:p>
    <w:p w14:paraId="4A843525" w14:textId="77777777" w:rsidR="00174335" w:rsidRPr="00090FF8" w:rsidRDefault="00174335" w:rsidP="00D5779D">
      <w:pPr>
        <w:jc w:val="both"/>
        <w:rPr>
          <w:bCs/>
        </w:rPr>
      </w:pPr>
    </w:p>
    <w:p w14:paraId="3BE139EB" w14:textId="0AE4D341" w:rsidR="00A4276A" w:rsidRDefault="00D5779D" w:rsidP="00A4276A">
      <w:pPr>
        <w:jc w:val="both"/>
        <w:rPr>
          <w:bCs/>
        </w:rPr>
      </w:pPr>
      <w:r w:rsidRPr="00090FF8">
        <w:rPr>
          <w:bCs/>
        </w:rPr>
        <w:t xml:space="preserve">Ministarstvo </w:t>
      </w:r>
      <w:r w:rsidR="009C09BE" w:rsidRPr="00090FF8">
        <w:rPr>
          <w:bCs/>
        </w:rPr>
        <w:t xml:space="preserve">poljoprivrede, šumarstva i ribarstva </w:t>
      </w:r>
      <w:r w:rsidRPr="00090FF8">
        <w:rPr>
          <w:bCs/>
        </w:rPr>
        <w:t xml:space="preserve">razmotrilo je zamolbu za pokroviteljstvo te </w:t>
      </w:r>
      <w:r w:rsidR="00E22C0E">
        <w:rPr>
          <w:bCs/>
        </w:rPr>
        <w:t xml:space="preserve">je </w:t>
      </w:r>
      <w:r w:rsidRPr="00090FF8">
        <w:rPr>
          <w:bCs/>
        </w:rPr>
        <w:t xml:space="preserve">ocijenilo da se radi o </w:t>
      </w:r>
      <w:r w:rsidR="003959C5" w:rsidRPr="00090FF8">
        <w:rPr>
          <w:bCs/>
        </w:rPr>
        <w:t xml:space="preserve">tradicionalnoj manifestaciji koja kroz izložbu, prodaju i ocjenjivanje </w:t>
      </w:r>
      <w:r w:rsidR="00F907E2" w:rsidRPr="00090FF8">
        <w:rPr>
          <w:bCs/>
        </w:rPr>
        <w:t xml:space="preserve">domaćih </w:t>
      </w:r>
      <w:r w:rsidR="003959C5" w:rsidRPr="00090FF8">
        <w:rPr>
          <w:bCs/>
        </w:rPr>
        <w:t xml:space="preserve">prehrambenih proizvoda </w:t>
      </w:r>
      <w:r w:rsidR="00E9739C" w:rsidRPr="00090FF8">
        <w:rPr>
          <w:bCs/>
        </w:rPr>
        <w:t xml:space="preserve">potiče </w:t>
      </w:r>
      <w:r w:rsidR="004E4B8F" w:rsidRPr="00090FF8">
        <w:rPr>
          <w:bCs/>
        </w:rPr>
        <w:t>lokalna gospodarstva na nastavak i unaprjeđenje proizvodnje visokokvalitetnih, ekoloških i tradicionalnih prehrambenih proizvoda, izlaganjem izvornih i ugroženih pasmina ovaca, goveda i konja doprinosi očuvanju autohtonog genoma</w:t>
      </w:r>
      <w:r w:rsidR="00FB7B09" w:rsidRPr="00090FF8">
        <w:rPr>
          <w:bCs/>
        </w:rPr>
        <w:t>,</w:t>
      </w:r>
      <w:r w:rsidR="00DE6238" w:rsidRPr="00090FF8">
        <w:rPr>
          <w:bCs/>
        </w:rPr>
        <w:t xml:space="preserve"> </w:t>
      </w:r>
      <w:r w:rsidR="003959C5" w:rsidRPr="00090FF8">
        <w:rPr>
          <w:bCs/>
        </w:rPr>
        <w:t>promovira središnji brdsko-planinski prostor u Republici Hrvatskoj</w:t>
      </w:r>
      <w:r w:rsidR="00F907E2" w:rsidRPr="00090FF8">
        <w:rPr>
          <w:bCs/>
        </w:rPr>
        <w:t xml:space="preserve"> </w:t>
      </w:r>
      <w:r w:rsidR="00FB7B09" w:rsidRPr="00090FF8">
        <w:rPr>
          <w:bCs/>
        </w:rPr>
        <w:t xml:space="preserve">te </w:t>
      </w:r>
      <w:r w:rsidR="00DE6238" w:rsidRPr="00090FF8">
        <w:rPr>
          <w:bCs/>
        </w:rPr>
        <w:t xml:space="preserve">ima </w:t>
      </w:r>
      <w:r w:rsidR="003959C5" w:rsidRPr="00090FF8">
        <w:rPr>
          <w:bCs/>
        </w:rPr>
        <w:t xml:space="preserve">višestruki značaj u </w:t>
      </w:r>
      <w:r w:rsidR="00FB7B09" w:rsidRPr="00090FF8">
        <w:rPr>
          <w:bCs/>
        </w:rPr>
        <w:t>njegovu očuvanju.</w:t>
      </w:r>
    </w:p>
    <w:p w14:paraId="078915B2" w14:textId="3112002B" w:rsidR="000E2D61" w:rsidRDefault="000E2D61" w:rsidP="00A4276A">
      <w:pPr>
        <w:jc w:val="both"/>
        <w:rPr>
          <w:bCs/>
        </w:rPr>
      </w:pPr>
    </w:p>
    <w:p w14:paraId="1A9D356F" w14:textId="2CC79BAF" w:rsidR="000E2D61" w:rsidRPr="00090FF8" w:rsidRDefault="000E2D61" w:rsidP="00A4276A">
      <w:pPr>
        <w:jc w:val="both"/>
        <w:rPr>
          <w:bCs/>
        </w:rPr>
      </w:pPr>
      <w:r>
        <w:rPr>
          <w:bCs/>
        </w:rPr>
        <w:t>Predmetna manifestacija sufinancira se kroz Fond za turistički nedovoljno razvijena područja i kontinent u 2026.</w:t>
      </w:r>
      <w:bookmarkStart w:id="0" w:name="_GoBack"/>
      <w:bookmarkEnd w:id="0"/>
      <w:r>
        <w:rPr>
          <w:bCs/>
        </w:rPr>
        <w:t>godini u iznosu od 80.000.00 eura.</w:t>
      </w:r>
    </w:p>
    <w:p w14:paraId="32AEBBD4" w14:textId="6126547F" w:rsidR="00303D35" w:rsidRPr="00090FF8" w:rsidRDefault="00303D35" w:rsidP="00D5779D">
      <w:pPr>
        <w:jc w:val="both"/>
        <w:rPr>
          <w:bCs/>
        </w:rPr>
      </w:pPr>
    </w:p>
    <w:p w14:paraId="678A5996" w14:textId="2C5A1FAA" w:rsidR="00303D35" w:rsidRPr="00090FF8" w:rsidRDefault="00303D35" w:rsidP="00D5779D">
      <w:pPr>
        <w:jc w:val="both"/>
        <w:rPr>
          <w:bCs/>
        </w:rPr>
      </w:pPr>
      <w:r w:rsidRPr="00090FF8">
        <w:rPr>
          <w:bCs/>
        </w:rPr>
        <w:t xml:space="preserve">Ističemo kako je Vlada Republike Hrvatske </w:t>
      </w:r>
      <w:r w:rsidR="00DC4601" w:rsidRPr="00090FF8">
        <w:rPr>
          <w:bCs/>
        </w:rPr>
        <w:t xml:space="preserve">i prošle godine </w:t>
      </w:r>
      <w:r w:rsidRPr="00090FF8">
        <w:rPr>
          <w:bCs/>
        </w:rPr>
        <w:t>podržala predmetno događanje.</w:t>
      </w:r>
    </w:p>
    <w:p w14:paraId="603A3534" w14:textId="77777777" w:rsidR="009C09BE" w:rsidRPr="00090FF8" w:rsidRDefault="009C09BE" w:rsidP="00D5779D">
      <w:pPr>
        <w:jc w:val="both"/>
        <w:rPr>
          <w:bCs/>
        </w:rPr>
      </w:pPr>
    </w:p>
    <w:p w14:paraId="12B250A3" w14:textId="70B7C5FE" w:rsidR="00090FF8" w:rsidRPr="00090FF8" w:rsidRDefault="00D5779D" w:rsidP="00090FF8">
      <w:pPr>
        <w:jc w:val="both"/>
        <w:rPr>
          <w:bCs/>
        </w:rPr>
      </w:pPr>
      <w:r w:rsidRPr="00090FF8">
        <w:rPr>
          <w:bCs/>
        </w:rPr>
        <w:t xml:space="preserve">Slijedom navedenog, predlažemo da Vlada Republike Hrvatske prihvati pokroviteljstvo nad </w:t>
      </w:r>
      <w:r w:rsidR="001A2BF4">
        <w:rPr>
          <w:bCs/>
        </w:rPr>
        <w:t>XXVIII</w:t>
      </w:r>
      <w:r w:rsidR="00090FF8" w:rsidRPr="00090FF8">
        <w:rPr>
          <w:bCs/>
        </w:rPr>
        <w:t xml:space="preserve">. gospodarskom manifestacijom „Jesen u Lici“, koja će se održati od </w:t>
      </w:r>
      <w:r w:rsidR="00E22C0E">
        <w:rPr>
          <w:bCs/>
        </w:rPr>
        <w:t>2</w:t>
      </w:r>
      <w:r w:rsidR="00090FF8" w:rsidRPr="00090FF8">
        <w:rPr>
          <w:bCs/>
        </w:rPr>
        <w:t xml:space="preserve">. do </w:t>
      </w:r>
      <w:r w:rsidR="00E22C0E">
        <w:rPr>
          <w:bCs/>
        </w:rPr>
        <w:t>4</w:t>
      </w:r>
      <w:r w:rsidR="00090FF8" w:rsidRPr="00090FF8">
        <w:rPr>
          <w:bCs/>
        </w:rPr>
        <w:t>. listopada 202</w:t>
      </w:r>
      <w:r w:rsidR="00E22C0E">
        <w:rPr>
          <w:bCs/>
        </w:rPr>
        <w:t>6</w:t>
      </w:r>
      <w:r w:rsidR="00090FF8" w:rsidRPr="00090FF8">
        <w:rPr>
          <w:bCs/>
        </w:rPr>
        <w:t>. na Trgu Stjepana Radića u Gospiću.</w:t>
      </w:r>
    </w:p>
    <w:p w14:paraId="5EE52B05" w14:textId="5DCC437F" w:rsidR="00D5779D" w:rsidRPr="00090FF8" w:rsidRDefault="00D5779D" w:rsidP="00D5779D">
      <w:pPr>
        <w:jc w:val="both"/>
      </w:pPr>
    </w:p>
    <w:p w14:paraId="27F24DDC" w14:textId="77777777" w:rsidR="009C1F6F" w:rsidRDefault="009C1F6F"/>
    <w:sectPr w:rsidR="009C1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60D4"/>
    <w:multiLevelType w:val="hybridMultilevel"/>
    <w:tmpl w:val="4BB4A5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49D"/>
    <w:multiLevelType w:val="hybridMultilevel"/>
    <w:tmpl w:val="30C8BE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A40697"/>
    <w:multiLevelType w:val="hybridMultilevel"/>
    <w:tmpl w:val="A044DBBC"/>
    <w:lvl w:ilvl="0" w:tplc="79C64800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D94E96"/>
    <w:multiLevelType w:val="hybridMultilevel"/>
    <w:tmpl w:val="0C489F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E431D"/>
    <w:multiLevelType w:val="hybridMultilevel"/>
    <w:tmpl w:val="C5D056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9D"/>
    <w:rsid w:val="00051611"/>
    <w:rsid w:val="00090FF8"/>
    <w:rsid w:val="000E2D61"/>
    <w:rsid w:val="00174335"/>
    <w:rsid w:val="001934FD"/>
    <w:rsid w:val="001A2BF4"/>
    <w:rsid w:val="001E057C"/>
    <w:rsid w:val="00200A9F"/>
    <w:rsid w:val="00303D35"/>
    <w:rsid w:val="003959C5"/>
    <w:rsid w:val="00434764"/>
    <w:rsid w:val="004E4B8F"/>
    <w:rsid w:val="004F3D97"/>
    <w:rsid w:val="006301D9"/>
    <w:rsid w:val="00650482"/>
    <w:rsid w:val="00694AB7"/>
    <w:rsid w:val="00720E65"/>
    <w:rsid w:val="007313B9"/>
    <w:rsid w:val="007D71B8"/>
    <w:rsid w:val="008028DA"/>
    <w:rsid w:val="009C09BE"/>
    <w:rsid w:val="009C1F6F"/>
    <w:rsid w:val="009D2C05"/>
    <w:rsid w:val="00A4276A"/>
    <w:rsid w:val="00B22477"/>
    <w:rsid w:val="00B508D1"/>
    <w:rsid w:val="00C25462"/>
    <w:rsid w:val="00C30206"/>
    <w:rsid w:val="00C67603"/>
    <w:rsid w:val="00D5779D"/>
    <w:rsid w:val="00DC4601"/>
    <w:rsid w:val="00DE6238"/>
    <w:rsid w:val="00E17977"/>
    <w:rsid w:val="00E22C0E"/>
    <w:rsid w:val="00E9739C"/>
    <w:rsid w:val="00F61603"/>
    <w:rsid w:val="00F907E2"/>
    <w:rsid w:val="00FB7B09"/>
    <w:rsid w:val="00FC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7AD8"/>
  <w15:chartTrackingRefBased/>
  <w15:docId w15:val="{3E0C049A-1D82-4EDC-8D42-E85108F8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779D"/>
    <w:pPr>
      <w:spacing w:after="0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7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7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7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7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7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7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7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7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7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7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7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7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7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7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7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7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7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79D"/>
    <w:rPr>
      <w:b/>
      <w:bCs/>
      <w:smallCaps/>
      <w:color w:val="0F4761" w:themeColor="accent1" w:themeShade="BF"/>
      <w:spacing w:val="5"/>
    </w:rPr>
  </w:style>
  <w:style w:type="paragraph" w:styleId="BodyText3">
    <w:name w:val="Body Text 3"/>
    <w:basedOn w:val="Normal"/>
    <w:link w:val="BodyText3Char"/>
    <w:uiPriority w:val="99"/>
    <w:rsid w:val="00D5779D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D5779D"/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397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Kelemen</dc:creator>
  <cp:keywords/>
  <dc:description/>
  <cp:lastModifiedBy>Ivana Medarić</cp:lastModifiedBy>
  <cp:revision>11</cp:revision>
  <dcterms:created xsi:type="dcterms:W3CDTF">2025-07-22T07:10:00Z</dcterms:created>
  <dcterms:modified xsi:type="dcterms:W3CDTF">2026-07-22T10:57:00Z</dcterms:modified>
</cp:coreProperties>
</file>